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8" w:rsidRDefault="00962188">
      <w:pPr>
        <w:spacing w:before="12"/>
        <w:rPr>
          <w:rFonts w:ascii="新細明體" w:eastAsia="新細明體" w:hAnsi="新細明體" w:cs="新細明體"/>
          <w:sz w:val="25"/>
          <w:szCs w:val="25"/>
          <w:lang w:eastAsia="zh-TW"/>
        </w:rPr>
      </w:pPr>
    </w:p>
    <w:p w:rsidR="00962188" w:rsidRDefault="002163A5">
      <w:pPr>
        <w:ind w:left="1211" w:right="512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107</w:t>
      </w:r>
      <w:r>
        <w:rPr>
          <w:rFonts w:ascii="標楷體" w:eastAsia="標楷體" w:hAnsi="標楷體" w:cs="標楷體"/>
          <w:b/>
          <w:bCs/>
          <w:spacing w:val="-107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年度桃園市都市更新整建維護輔導計畫</w:t>
      </w:r>
    </w:p>
    <w:p w:rsidR="00962188" w:rsidRDefault="002163A5">
      <w:pPr>
        <w:spacing w:before="3"/>
        <w:ind w:left="1211" w:right="5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說明會會議紀錄</w:t>
      </w:r>
    </w:p>
    <w:p w:rsidR="00962188" w:rsidRDefault="00962188">
      <w:pPr>
        <w:spacing w:before="12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壹、會議時間：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107/</w:t>
      </w:r>
      <w:r w:rsidR="00F73CCC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10</w:t>
      </w:r>
      <w:r w:rsidR="00246F51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/</w:t>
      </w:r>
      <w:r w:rsidR="00F73CCC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02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 w:rsidR="00F73CCC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14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:00</w:t>
      </w: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貳、會議地點：</w:t>
      </w:r>
      <w:r w:rsidR="00F73CCC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中壢區公所</w:t>
      </w:r>
    </w:p>
    <w:p w:rsidR="002163A5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參、主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人：</w:t>
      </w:r>
      <w:r w:rsidR="00F73CCC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莊敬權處</w:t>
      </w:r>
      <w:r w:rsidR="002B388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長</w:t>
      </w:r>
    </w:p>
    <w:p w:rsidR="002163A5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肆、出席人員：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詳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簽到表</w:t>
      </w:r>
    </w:p>
    <w:p w:rsidR="00962188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伍、會議結論：</w:t>
      </w:r>
    </w:p>
    <w:p w:rsidR="00962188" w:rsidRDefault="00AD2FCC" w:rsidP="00BC4693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以專案的方式協助老街溪周邊14戶居民完成臨</w:t>
      </w:r>
      <w:proofErr w:type="gramStart"/>
      <w:r>
        <w:rPr>
          <w:rFonts w:hint="eastAsia"/>
          <w:lang w:eastAsia="zh-TW"/>
        </w:rPr>
        <w:t>老街溪立面</w:t>
      </w:r>
      <w:proofErr w:type="gramEnd"/>
      <w:r>
        <w:rPr>
          <w:rFonts w:hint="eastAsia"/>
          <w:lang w:eastAsia="zh-TW"/>
        </w:rPr>
        <w:t>彩繪</w:t>
      </w:r>
      <w:r w:rsidR="002163A5">
        <w:rPr>
          <w:lang w:eastAsia="zh-TW"/>
        </w:rPr>
        <w:t>。</w:t>
      </w:r>
    </w:p>
    <w:p w:rsidR="00962188" w:rsidRPr="00C75D07" w:rsidRDefault="00AD2FCC" w:rsidP="00AD2FCC">
      <w:pPr>
        <w:pStyle w:val="a3"/>
        <w:numPr>
          <w:ilvl w:val="0"/>
          <w:numId w:val="2"/>
        </w:numPr>
        <w:spacing w:before="75"/>
        <w:ind w:leftChars="209" w:left="820"/>
        <w:rPr>
          <w:lang w:eastAsia="zh-TW"/>
        </w:rPr>
      </w:pPr>
      <w:r>
        <w:rPr>
          <w:rFonts w:hint="eastAsia"/>
          <w:lang w:eastAsia="zh-TW"/>
        </w:rPr>
        <w:t>請里長及當蒞臨現場之住戶將會議資料帶回發放及</w:t>
      </w:r>
      <w:bookmarkStart w:id="0" w:name="_GoBack"/>
      <w:bookmarkEnd w:id="0"/>
      <w:r>
        <w:rPr>
          <w:rFonts w:hint="eastAsia"/>
          <w:lang w:eastAsia="zh-TW"/>
        </w:rPr>
        <w:t>廣為宣傳當日會議內容，並擇日在議</w:t>
      </w:r>
      <w:r w:rsidR="00953F4E">
        <w:rPr>
          <w:rFonts w:hint="eastAsia"/>
          <w:lang w:eastAsia="zh-TW"/>
        </w:rPr>
        <w:t>。</w:t>
      </w: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Pr="00130B6E" w:rsidRDefault="0096218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62188" w:rsidRDefault="002163A5">
      <w:pPr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陸、散會：</w:t>
      </w:r>
      <w:r w:rsidR="00953F4E">
        <w:rPr>
          <w:rFonts w:ascii="標楷體" w:eastAsia="標楷體" w:hAnsi="標楷體" w:cs="標楷體" w:hint="eastAsia"/>
          <w:sz w:val="28"/>
          <w:szCs w:val="28"/>
          <w:lang w:eastAsia="zh-TW"/>
        </w:rPr>
        <w:t>11</w:t>
      </w:r>
      <w:r>
        <w:rPr>
          <w:rFonts w:ascii="標楷體" w:eastAsia="標楷體" w:hAnsi="標楷體" w:cs="標楷體"/>
          <w:sz w:val="28"/>
          <w:szCs w:val="28"/>
        </w:rPr>
        <w:t>時</w:t>
      </w:r>
      <w:r w:rsidR="00953F4E">
        <w:rPr>
          <w:rFonts w:ascii="標楷體" w:eastAsia="標楷體" w:hAnsi="標楷體" w:cs="標楷體" w:hint="eastAsia"/>
          <w:sz w:val="28"/>
          <w:szCs w:val="28"/>
          <w:lang w:eastAsia="zh-TW"/>
        </w:rPr>
        <w:t>45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spacing w:before="3"/>
        <w:rPr>
          <w:rFonts w:ascii="標楷體" w:eastAsia="標楷體" w:hAnsi="標楷體" w:cs="標楷體"/>
          <w:sz w:val="23"/>
          <w:szCs w:val="23"/>
        </w:rPr>
      </w:pPr>
    </w:p>
    <w:p w:rsidR="00962188" w:rsidRDefault="00962188">
      <w:pPr>
        <w:spacing w:before="59"/>
        <w:ind w:left="697"/>
        <w:jc w:val="center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962188">
      <w:type w:val="continuous"/>
      <w:pgSz w:w="11910" w:h="16840"/>
      <w:pgMar w:top="158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7" w:rsidRDefault="00C75D07" w:rsidP="002163A5">
      <w:r>
        <w:separator/>
      </w:r>
    </w:p>
  </w:endnote>
  <w:endnote w:type="continuationSeparator" w:id="0">
    <w:p w:rsidR="00C75D07" w:rsidRDefault="00C75D07" w:rsidP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7" w:rsidRDefault="00C75D07" w:rsidP="002163A5">
      <w:r>
        <w:separator/>
      </w:r>
    </w:p>
  </w:footnote>
  <w:footnote w:type="continuationSeparator" w:id="0">
    <w:p w:rsidR="00C75D07" w:rsidRDefault="00C75D07" w:rsidP="0021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3D"/>
    <w:multiLevelType w:val="hybridMultilevel"/>
    <w:tmpl w:val="94E4724E"/>
    <w:lvl w:ilvl="0" w:tplc="8ED4F6E6">
      <w:start w:val="1"/>
      <w:numFmt w:val="decimal"/>
      <w:lvlText w:val="%1."/>
      <w:lvlJc w:val="left"/>
      <w:pPr>
        <w:ind w:left="4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48D51D9"/>
    <w:multiLevelType w:val="hybridMultilevel"/>
    <w:tmpl w:val="78EC856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2188"/>
    <w:rsid w:val="00130B6E"/>
    <w:rsid w:val="002163A5"/>
    <w:rsid w:val="00246F51"/>
    <w:rsid w:val="002B3884"/>
    <w:rsid w:val="00953F4E"/>
    <w:rsid w:val="00962188"/>
    <w:rsid w:val="00A342D7"/>
    <w:rsid w:val="00AD2FCC"/>
    <w:rsid w:val="00BC4693"/>
    <w:rsid w:val="00C75D07"/>
    <w:rsid w:val="00CE43FD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107年度桃園市都市更新整建維護輔導計畫</dc:title>
  <dc:subject>委託專業服務案</dc:subject>
  <dc:creator>user</dc:creator>
  <cp:lastModifiedBy>user</cp:lastModifiedBy>
  <cp:revision>7</cp:revision>
  <dcterms:created xsi:type="dcterms:W3CDTF">2018-06-20T08:59:00Z</dcterms:created>
  <dcterms:modified xsi:type="dcterms:W3CDTF">2018-10-03T08:49:00Z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2018-06-20T00:00:00Z</vt:filetime>
  </property>
</Properties>
</file>