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8" w:rsidRDefault="00962188">
      <w:pPr>
        <w:spacing w:before="12"/>
        <w:rPr>
          <w:rFonts w:ascii="新細明體" w:eastAsia="新細明體" w:hAnsi="新細明體" w:cs="新細明體"/>
          <w:sz w:val="25"/>
          <w:szCs w:val="25"/>
          <w:lang w:eastAsia="zh-TW"/>
        </w:rPr>
      </w:pPr>
    </w:p>
    <w:p w:rsidR="00962188" w:rsidRDefault="002163A5">
      <w:pPr>
        <w:ind w:left="1211" w:right="512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107</w:t>
      </w:r>
      <w:r>
        <w:rPr>
          <w:rFonts w:ascii="標楷體" w:eastAsia="標楷體" w:hAnsi="標楷體" w:cs="標楷體"/>
          <w:b/>
          <w:bCs/>
          <w:spacing w:val="-107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年度桃園市都市更新整建維護輔導計畫</w:t>
      </w:r>
    </w:p>
    <w:p w:rsidR="00962188" w:rsidRDefault="002163A5">
      <w:pPr>
        <w:spacing w:before="3"/>
        <w:ind w:left="1211" w:right="5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說明會會議紀錄</w:t>
      </w:r>
    </w:p>
    <w:p w:rsidR="00962188" w:rsidRDefault="00962188">
      <w:pPr>
        <w:spacing w:before="12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壹、會議時間：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107/0</w:t>
      </w:r>
      <w:r w:rsidR="00445087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9</w:t>
      </w:r>
      <w:r w:rsidR="00246F51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/</w:t>
      </w:r>
      <w:r w:rsidR="00445087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07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 w:rsidR="00445087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14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:00</w:t>
      </w: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貳、會議地點：</w:t>
      </w:r>
      <w:r w:rsidR="00445087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中壢區民生路75號</w:t>
      </w:r>
    </w:p>
    <w:p w:rsidR="002163A5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參、主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人：</w:t>
      </w:r>
      <w:r w:rsidR="00445087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陳怡芳科長</w:t>
      </w:r>
    </w:p>
    <w:p w:rsidR="002163A5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肆、出席人員：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詳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簽到表</w:t>
      </w:r>
    </w:p>
    <w:p w:rsidR="00962188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伍、會議結論：</w:t>
      </w:r>
    </w:p>
    <w:p w:rsidR="00962188" w:rsidRDefault="00445087" w:rsidP="00BC4693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老街溪周邊有許多有住戶希望能夠，已請住戶留下資料日後將排定時間會</w:t>
      </w:r>
      <w:proofErr w:type="gramStart"/>
      <w:r>
        <w:rPr>
          <w:rFonts w:hint="eastAsia"/>
          <w:lang w:eastAsia="zh-TW"/>
        </w:rPr>
        <w:t>勘</w:t>
      </w:r>
      <w:proofErr w:type="gramEnd"/>
      <w:r w:rsidR="002163A5">
        <w:rPr>
          <w:lang w:eastAsia="zh-TW"/>
        </w:rPr>
        <w:t>。</w:t>
      </w:r>
    </w:p>
    <w:p w:rsidR="00962188" w:rsidRPr="00C75D07" w:rsidRDefault="00C75D07" w:rsidP="00C75D07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少部分</w:t>
      </w:r>
      <w:r w:rsidR="00445087">
        <w:rPr>
          <w:rFonts w:hint="eastAsia"/>
          <w:lang w:eastAsia="zh-TW"/>
        </w:rPr>
        <w:t>住戶的房子目前有開店營業，若有室內裝修需求者則輔導其申請老屋在生活化補助</w:t>
      </w:r>
      <w:r w:rsidR="00953F4E" w:rsidRPr="00445087">
        <w:rPr>
          <w:rFonts w:hint="eastAsia"/>
          <w:lang w:eastAsia="zh-TW"/>
        </w:rPr>
        <w:t>。</w:t>
      </w: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Pr="00130B6E" w:rsidRDefault="0096218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62188" w:rsidRDefault="002163A5">
      <w:pPr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陸、散會：</w:t>
      </w:r>
      <w:r w:rsidR="00445087">
        <w:rPr>
          <w:rFonts w:ascii="標楷體" w:eastAsia="標楷體" w:hAnsi="標楷體" w:cs="標楷體" w:hint="eastAsia"/>
          <w:sz w:val="28"/>
          <w:szCs w:val="28"/>
          <w:lang w:eastAsia="zh-TW"/>
        </w:rPr>
        <w:t>16</w:t>
      </w:r>
      <w:r>
        <w:rPr>
          <w:rFonts w:ascii="標楷體" w:eastAsia="標楷體" w:hAnsi="標楷體" w:cs="標楷體"/>
          <w:sz w:val="28"/>
          <w:szCs w:val="28"/>
        </w:rPr>
        <w:t>時</w:t>
      </w:r>
      <w:r w:rsidR="00445087">
        <w:rPr>
          <w:rFonts w:ascii="標楷體" w:eastAsia="標楷體" w:hAnsi="標楷體" w:cs="標楷體" w:hint="eastAsia"/>
          <w:sz w:val="28"/>
          <w:szCs w:val="28"/>
          <w:lang w:eastAsia="zh-TW"/>
        </w:rPr>
        <w:t>00</w:t>
      </w:r>
      <w:r>
        <w:rPr>
          <w:rFonts w:ascii="標楷體" w:eastAsia="標楷體" w:hAnsi="標楷體" w:cs="標楷體"/>
          <w:sz w:val="28"/>
          <w:szCs w:val="28"/>
        </w:rPr>
        <w:t>分</w:t>
      </w:r>
      <w:bookmarkStart w:id="0" w:name="_GoBack"/>
      <w:bookmarkEnd w:id="0"/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spacing w:before="3"/>
        <w:rPr>
          <w:rFonts w:ascii="標楷體" w:eastAsia="標楷體" w:hAnsi="標楷體" w:cs="標楷體"/>
          <w:sz w:val="23"/>
          <w:szCs w:val="23"/>
        </w:rPr>
      </w:pPr>
    </w:p>
    <w:p w:rsidR="00962188" w:rsidRDefault="00962188">
      <w:pPr>
        <w:spacing w:before="59"/>
        <w:ind w:left="697"/>
        <w:jc w:val="center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962188">
      <w:type w:val="continuous"/>
      <w:pgSz w:w="11910" w:h="16840"/>
      <w:pgMar w:top="158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7" w:rsidRDefault="00C75D07" w:rsidP="002163A5">
      <w:r>
        <w:separator/>
      </w:r>
    </w:p>
  </w:endnote>
  <w:endnote w:type="continuationSeparator" w:id="0">
    <w:p w:rsidR="00C75D07" w:rsidRDefault="00C75D07" w:rsidP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7" w:rsidRDefault="00C75D07" w:rsidP="002163A5">
      <w:r>
        <w:separator/>
      </w:r>
    </w:p>
  </w:footnote>
  <w:footnote w:type="continuationSeparator" w:id="0">
    <w:p w:rsidR="00C75D07" w:rsidRDefault="00C75D07" w:rsidP="0021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3D"/>
    <w:multiLevelType w:val="hybridMultilevel"/>
    <w:tmpl w:val="94E4724E"/>
    <w:lvl w:ilvl="0" w:tplc="8ED4F6E6">
      <w:start w:val="1"/>
      <w:numFmt w:val="decimal"/>
      <w:lvlText w:val="%1."/>
      <w:lvlJc w:val="left"/>
      <w:pPr>
        <w:ind w:left="4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48D51D9"/>
    <w:multiLevelType w:val="hybridMultilevel"/>
    <w:tmpl w:val="78EC856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2188"/>
    <w:rsid w:val="00130B6E"/>
    <w:rsid w:val="002163A5"/>
    <w:rsid w:val="00246F51"/>
    <w:rsid w:val="002B3884"/>
    <w:rsid w:val="00445087"/>
    <w:rsid w:val="00953F4E"/>
    <w:rsid w:val="00962188"/>
    <w:rsid w:val="00A342D7"/>
    <w:rsid w:val="00BC4693"/>
    <w:rsid w:val="00C75D07"/>
    <w:rsid w:val="00C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107年度桃園市都市更新整建維護輔導計畫</dc:title>
  <dc:subject>委託專業服務案</dc:subject>
  <dc:creator>user</dc:creator>
  <cp:lastModifiedBy>user</cp:lastModifiedBy>
  <cp:revision>6</cp:revision>
  <dcterms:created xsi:type="dcterms:W3CDTF">2018-06-20T08:59:00Z</dcterms:created>
  <dcterms:modified xsi:type="dcterms:W3CDTF">2018-10-03T08:29:00Z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2018-06-20T00:00:00Z</vt:filetime>
  </property>
</Properties>
</file>